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0F058" w14:textId="77777777" w:rsidR="00933423" w:rsidRPr="00B00547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05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B0054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B0054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B0054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14:paraId="57B13922" w14:textId="77777777" w:rsidR="00C977E4" w:rsidRPr="00B00547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E9AD09" w14:textId="77777777" w:rsidR="000F564D" w:rsidRPr="00B00547" w:rsidRDefault="000F564D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3A00A62" w14:textId="77777777" w:rsidR="00C977E4" w:rsidRPr="00B00547" w:rsidRDefault="00C977E4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B005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14:paraId="3DBB42D2" w14:textId="77777777" w:rsidR="00204377" w:rsidRPr="00B00547" w:rsidRDefault="00204377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FF375F" w14:textId="77777777" w:rsidR="00204377" w:rsidRPr="00B00547" w:rsidRDefault="00204377" w:rsidP="00204377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05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</w:t>
      </w:r>
      <w:r w:rsidR="00C977E4" w:rsidRPr="00B005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звания</w:t>
      </w:r>
      <w:r w:rsidRPr="00B005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профессора</w:t>
      </w:r>
      <w:r w:rsidR="00C977E4" w:rsidRPr="00B005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3EA1C12" w14:textId="599FEA06" w:rsidR="00204377" w:rsidRPr="00B00547" w:rsidRDefault="00B00547" w:rsidP="00204377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05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научному направлению 40100 – Сельское, лесное и рыбное хозяйство</w:t>
      </w:r>
    </w:p>
    <w:p w14:paraId="66E1DC64" w14:textId="77777777" w:rsidR="00B00547" w:rsidRPr="00B00547" w:rsidRDefault="00B00547" w:rsidP="00204377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722"/>
        <w:gridCol w:w="6746"/>
      </w:tblGrid>
      <w:tr w:rsidR="00217A8C" w:rsidRPr="00B00547" w14:paraId="6162A61A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3B815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9BEE4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D12AF" w14:textId="540A9CF7" w:rsidR="00C977E4" w:rsidRPr="00B00547" w:rsidRDefault="005A12D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Дуйсембеков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Бахытжан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Алишерович</w:t>
            </w:r>
            <w:proofErr w:type="spellEnd"/>
          </w:p>
        </w:tc>
      </w:tr>
      <w:tr w:rsidR="00217A8C" w:rsidRPr="00521338" w14:paraId="224E0F0B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B2E2E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626C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77630" w14:textId="65560E3A" w:rsidR="00C977E4" w:rsidRPr="00B00547" w:rsidRDefault="00204377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 w:rsidR="005A12D4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Высшего </w:t>
            </w:r>
            <w:r w:rsidR="00217A8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аттестационного к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омитета</w:t>
            </w:r>
            <w:r w:rsidR="00217A8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="001E3C29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стерства образования и науки Республики Казахстан от </w:t>
            </w:r>
            <w:r w:rsidR="00217A8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7A8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217A8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(протокол №</w:t>
            </w:r>
            <w:r w:rsidR="00217A8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присуждена ученая степень кандидата </w:t>
            </w:r>
            <w:r w:rsidR="00217A8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 наук</w:t>
            </w:r>
          </w:p>
        </w:tc>
      </w:tr>
      <w:tr w:rsidR="00217A8C" w:rsidRPr="00521338" w14:paraId="7F1FA4D6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3D95C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67962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B9212" w14:textId="481E5461" w:rsidR="00C977E4" w:rsidRPr="00B00547" w:rsidRDefault="00217A8C" w:rsidP="00521338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Академик </w:t>
            </w:r>
            <w:r w:rsidR="00521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НААН РК</w:t>
            </w:r>
            <w:bookmarkStart w:id="1" w:name="_GoBack"/>
            <w:bookmarkEnd w:id="1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10 декабря 2021 года</w:t>
            </w:r>
          </w:p>
        </w:tc>
      </w:tr>
      <w:tr w:rsidR="00217A8C" w:rsidRPr="00B00547" w14:paraId="20CAC2DE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39FF2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C1102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4A92" w14:textId="77777777" w:rsidR="00C977E4" w:rsidRPr="00B00547" w:rsidRDefault="00C977E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4377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17A8C" w:rsidRPr="00B00547" w14:paraId="36A011E1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293FF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44CD9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4BE95" w14:textId="62C500BD" w:rsidR="00C977E4" w:rsidRPr="00B00547" w:rsidRDefault="00217A8C" w:rsidP="00E30CC9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правления ТОО «Казахский научно-исследовательский институт защиты и карантина растений им. Ж.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Жиембаева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0E66B8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приказ №</w:t>
            </w:r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04-05/139 </w:t>
            </w:r>
            <w:r w:rsidR="000E66B8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1</w:t>
            </w:r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E66B8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E66B8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0.20</w:t>
            </w:r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0E66B8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E66B8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30CC9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18/24 </w:t>
            </w:r>
            <w:r w:rsidR="000E66B8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30CC9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05.11.</w:t>
            </w:r>
            <w:r w:rsidR="000E66B8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0E66B8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г). </w:t>
            </w:r>
          </w:p>
        </w:tc>
      </w:tr>
      <w:tr w:rsidR="00217A8C" w:rsidRPr="00521338" w14:paraId="541D0AE9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A91C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66387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4E90A" w14:textId="3192CB1C" w:rsidR="00C977E4" w:rsidRPr="00B00547" w:rsidRDefault="00C977E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="000E66B8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лет, в том числе в должности </w:t>
            </w:r>
            <w:r w:rsidR="00450992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более 3 лет</w:t>
            </w:r>
          </w:p>
        </w:tc>
      </w:tr>
      <w:tr w:rsidR="00217A8C" w:rsidRPr="00521338" w14:paraId="2651459C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86428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758BB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3BDB3" w14:textId="4769CCA6" w:rsidR="00C977E4" w:rsidRPr="00B00547" w:rsidRDefault="00E92211" w:rsidP="0060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Всего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100 научных статей, </w:t>
            </w:r>
            <w:proofErr w:type="gram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изданиях</w:t>
            </w:r>
            <w:proofErr w:type="gram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 </w:t>
            </w:r>
            <w:r w:rsidR="0060361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95DE0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в научных журналах, имеющих по данным информационной базы компании Томсон Рейтер (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Thomson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Reuters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ненулевой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импакт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-фактор </w:t>
            </w:r>
            <w:r w:rsidR="0060361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в журналах из базы </w:t>
            </w:r>
            <w:proofErr w:type="spellStart"/>
            <w:r w:rsidR="0060361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60361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="0060361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Jstore</w:t>
            </w:r>
            <w:proofErr w:type="spellEnd"/>
            <w:r w:rsidR="0060361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0361C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8 методических рекомендаций и книг, </w:t>
            </w:r>
            <w:r w:rsidR="00895DE0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2 учебных пособия, 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8 авторских свидетельств, более 45 инновационных патентов и патентов на изобретение РК. </w:t>
            </w:r>
          </w:p>
        </w:tc>
      </w:tr>
      <w:tr w:rsidR="00217A8C" w:rsidRPr="00521338" w14:paraId="6DECC4D5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3363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81BE7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35CF1" w14:textId="73B3F3BD" w:rsidR="00C977E4" w:rsidRPr="00B00547" w:rsidRDefault="0060361C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Книг – </w:t>
            </w:r>
            <w:r w:rsidR="00895DE0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EB12BDD" w14:textId="1D7AC21F" w:rsidR="00C977E4" w:rsidRPr="00B00547" w:rsidRDefault="0060361C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41D4B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чебного пособия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соавторстве</w:t>
            </w:r>
            <w:r w:rsidR="00A41D4B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A41D4B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17A8C" w:rsidRPr="00521338" w14:paraId="31555734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8006A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9EAC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Лица, защитившие диссертацию под его 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руководством и имеющие ученую степень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DAB96" w14:textId="4890DA2D" w:rsidR="00C977E4" w:rsidRPr="00B00547" w:rsidRDefault="00C977E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A41D4B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Алимбекова</w:t>
            </w:r>
            <w:proofErr w:type="spellEnd"/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0992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йнур</w:t>
            </w:r>
            <w:proofErr w:type="spellEnd"/>
            <w:r w:rsidR="00450992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0992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Кабыловна</w:t>
            </w:r>
            <w:proofErr w:type="spellEnd"/>
            <w:r w:rsidR="00450992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(доктор </w:t>
            </w:r>
            <w:r w:rsidR="00450992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r w:rsidR="00450992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0D719A59" w14:textId="1F89288B" w:rsidR="00D83621" w:rsidRPr="00B00547" w:rsidRDefault="00450992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Жуматаева</w:t>
            </w:r>
            <w:proofErr w:type="spellEnd"/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3621"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Улжалгас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Таубаевна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(доктор 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6BE5313D" w14:textId="633B3722" w:rsidR="00450992" w:rsidRPr="00B00547" w:rsidRDefault="00450992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настоящее время является руководителем двух докторантов </w:t>
            </w: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Әділханқызы Айнур и Тлеубердиев Хамитжан.</w:t>
            </w:r>
          </w:p>
          <w:p w14:paraId="7B882737" w14:textId="44EB2EDC" w:rsidR="00D83621" w:rsidRPr="00B00547" w:rsidRDefault="00D83621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7A8C" w:rsidRPr="00521338" w14:paraId="36437EB7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F20DC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6FE4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D3ABF" w14:textId="5A3AF570" w:rsidR="00C977E4" w:rsidRPr="00B00547" w:rsidRDefault="00C977E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7A8C" w:rsidRPr="00B00547" w14:paraId="3BD0D06D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0F757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D9BAC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9F1DE" w14:textId="77777777" w:rsidR="00C977E4" w:rsidRPr="00B00547" w:rsidRDefault="00A32306" w:rsidP="00944CAC">
            <w:pPr>
              <w:spacing w:after="0" w:line="240" w:lineRule="auto"/>
              <w:ind w:left="58" w:right="98"/>
              <w:rPr>
                <w:sz w:val="24"/>
                <w:szCs w:val="24"/>
                <w:lang w:val="ru-RU"/>
              </w:rPr>
            </w:pPr>
            <w:r w:rsidRPr="00B00547">
              <w:rPr>
                <w:sz w:val="24"/>
                <w:szCs w:val="24"/>
                <w:lang w:val="ru-RU"/>
              </w:rPr>
              <w:t>-</w:t>
            </w:r>
          </w:p>
        </w:tc>
      </w:tr>
      <w:tr w:rsidR="00217A8C" w:rsidRPr="00521338" w14:paraId="7840ECD4" w14:textId="77777777" w:rsidTr="00C977E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8CC53" w14:textId="77777777" w:rsidR="00C977E4" w:rsidRPr="00B00547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3671E" w14:textId="77777777" w:rsidR="00C977E4" w:rsidRPr="00B00547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9C0ED" w14:textId="1F7159B1" w:rsidR="006C1581" w:rsidRPr="00B00547" w:rsidRDefault="006C1581" w:rsidP="0031204B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- н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агражден юбилейной медалью «100 лет со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br/>
              <w:t>дня рождения академика А.И. Бараева» (2008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г.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)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;</w:t>
            </w:r>
          </w:p>
          <w:p w14:paraId="45D5143F" w14:textId="08D630A8" w:rsidR="006C1581" w:rsidRPr="00B00547" w:rsidRDefault="006C1581" w:rsidP="0031204B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- 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Почетн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ая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грамот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акимата Карасайского района</w:t>
            </w:r>
            <w:r w:rsidR="00450992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Алматинской области ко «Дню Независимости Республики Казахстан» (2009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г.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)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;</w:t>
            </w:r>
          </w:p>
          <w:p w14:paraId="556E9A53" w14:textId="714CF615" w:rsidR="006C1581" w:rsidRPr="00B00547" w:rsidRDefault="006C1581" w:rsidP="0031204B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- 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Алтын медаль им.</w:t>
            </w:r>
            <w:r w:rsidR="00450992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Коркыт</w:t>
            </w:r>
            <w:proofErr w:type="spellEnd"/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Ата</w:t>
            </w:r>
            <w:proofErr w:type="spellEnd"/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(2017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г.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)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;</w:t>
            </w:r>
          </w:p>
          <w:p w14:paraId="66584F52" w14:textId="3EADF3BD" w:rsidR="006C1581" w:rsidRPr="00B00547" w:rsidRDefault="006C1581" w:rsidP="0031204B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- 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Почетн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ая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грамот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к 50-летию ВАСХНИЛ (2021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г.</w:t>
            </w:r>
            <w:r w:rsidR="003F775B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)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;</w:t>
            </w:r>
          </w:p>
          <w:p w14:paraId="512F8537" w14:textId="5FD3F896" w:rsidR="006C1581" w:rsidRPr="00B00547" w:rsidRDefault="006C1581" w:rsidP="0031204B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- </w:t>
            </w:r>
            <w:r w:rsidR="00450992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Почетн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ая</w:t>
            </w:r>
            <w:r w:rsidR="00450992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грамот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</w:t>
            </w:r>
            <w:r w:rsidR="00450992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НАО «НАНОЦ» ко дню работников сельского хозяйства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(2024 г.);</w:t>
            </w:r>
          </w:p>
          <w:p w14:paraId="345F5C9B" w14:textId="3EDF42D9" w:rsidR="00A32306" w:rsidRPr="00B00547" w:rsidRDefault="006C1581" w:rsidP="0031204B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- </w:t>
            </w:r>
            <w:r w:rsidR="00450992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юбилейн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ая</w:t>
            </w:r>
            <w:r w:rsidR="00450992"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медаль «125 лет со дня рождения К.И. Сатпаева» (2024)</w:t>
            </w:r>
            <w:r w:rsidRPr="00B0054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;</w:t>
            </w:r>
          </w:p>
          <w:p w14:paraId="52749C01" w14:textId="77777777" w:rsidR="006C1581" w:rsidRPr="00B00547" w:rsidRDefault="00A32306" w:rsidP="0031204B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C1581"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академик НААН РК (2021 г.);</w:t>
            </w:r>
          </w:p>
          <w:p w14:paraId="1A83D8A4" w14:textId="77777777" w:rsidR="006C1581" w:rsidRPr="00B00547" w:rsidRDefault="006C1581" w:rsidP="0031204B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соавтор первого отечественного биопрепарата А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белек, 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с.п., 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который в 2009 году включен «Список пестицидов (ядохимикатов), разрешенных к применению на территории Республики Казахстан»;</w:t>
            </w:r>
          </w:p>
          <w:p w14:paraId="3666D164" w14:textId="48D7675B" w:rsidR="0031204B" w:rsidRPr="00B00547" w:rsidRDefault="00944CAC" w:rsidP="0031204B">
            <w:pPr>
              <w:spacing w:after="0" w:line="240" w:lineRule="auto"/>
              <w:ind w:left="58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р</w:t>
            </w:r>
            <w:proofErr w:type="spellStart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204B"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грантового</w:t>
            </w:r>
            <w:proofErr w:type="spellEnd"/>
            <w:r w:rsidR="0031204B"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проекта </w:t>
            </w:r>
            <w:r w:rsidR="0031204B"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ИРН №АР14871184 «Создание отечественного </w:t>
            </w:r>
            <w:proofErr w:type="spellStart"/>
            <w:r w:rsidR="0031204B"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биоинсектицида</w:t>
            </w:r>
            <w:proofErr w:type="spellEnd"/>
            <w:r w:rsidR="0031204B"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основе бактерии </w:t>
            </w:r>
            <w:r w:rsidR="0031204B" w:rsidRPr="00B005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Bacillus</w:t>
            </w:r>
            <w:r w:rsidR="0031204B" w:rsidRPr="00B005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31204B" w:rsidRPr="00B005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thuringiensis</w:t>
            </w:r>
            <w:r w:rsidR="0031204B"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контроля чешуекрылых вредителей в условиях Казахстана» на 2022-2024 гг.</w:t>
            </w:r>
            <w:r w:rsidR="0031204B" w:rsidRPr="00B00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1204B"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(Грантовое финансирование научных исследований на 2022-2024 годы, заказчик «Комитет науки Министерства науки и высшего образования РК»);</w:t>
            </w:r>
          </w:p>
          <w:p w14:paraId="211A06FB" w14:textId="77611C6F" w:rsidR="0031204B" w:rsidRPr="00B00547" w:rsidRDefault="0031204B" w:rsidP="00312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руководитель проекта по 019 БП «Внедрение элементов цифровизации сельскохозяйственного производства на базе </w:t>
            </w:r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пилотного хозяйства «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Акмая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в условиях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Кызылординской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области», 2018-2019 гг.</w:t>
            </w:r>
          </w:p>
          <w:p w14:paraId="229AFF02" w14:textId="77777777" w:rsidR="00C977E4" w:rsidRPr="00B00547" w:rsidRDefault="0031204B" w:rsidP="00312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руководитель проекта по 019 БП «Внедрение отечественного биопрепарата на основе энтомопатогенного гриба против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нестадных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саранчовых в </w:t>
            </w:r>
            <w:proofErr w:type="spellStart"/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Кызылординской</w:t>
            </w:r>
            <w:proofErr w:type="spellEnd"/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области», 2018-2019 гг.</w:t>
            </w:r>
          </w:p>
          <w:p w14:paraId="4D3B7057" w14:textId="77777777" w:rsidR="00895DE0" w:rsidRPr="00B00547" w:rsidRDefault="005D0BB1" w:rsidP="00731FCC">
            <w:pPr>
              <w:tabs>
                <w:tab w:val="left" w:pos="851"/>
                <w:tab w:val="left" w:pos="1701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руководитель проекта по 019 БП 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«Внедрение технологии по оздоровлению семян риса для повышения качества и урожайности в рисосеющих регионах Кызылординской области», </w:t>
            </w:r>
            <w:r w:rsidRPr="00B0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  <w:p w14:paraId="5A94002D" w14:textId="7520F365" w:rsidR="00895DE0" w:rsidRPr="00B00547" w:rsidRDefault="00895DE0" w:rsidP="00731FCC">
            <w:pPr>
              <w:tabs>
                <w:tab w:val="left" w:pos="851"/>
                <w:tab w:val="left" w:pos="1701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 по НТП ПЦФ МСХ РК И ГФ МНВО РК:</w:t>
            </w:r>
          </w:p>
          <w:p w14:paraId="5B6397EC" w14:textId="76B4AC98" w:rsidR="00895DE0" w:rsidRPr="00B00547" w:rsidRDefault="00895DE0" w:rsidP="00731FCC">
            <w:pPr>
              <w:tabs>
                <w:tab w:val="left" w:pos="851"/>
                <w:tab w:val="left" w:pos="1701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1FCC"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энтомопатогенных аскомицетов в качестве </w:t>
            </w:r>
            <w:proofErr w:type="spellStart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эндофитов</w:t>
            </w:r>
            <w:proofErr w:type="spellEnd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сельскохозяйственных культур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6C80D68" w14:textId="3EA262CA" w:rsidR="00895DE0" w:rsidRPr="00B00547" w:rsidRDefault="00895DE0" w:rsidP="00731FCC">
            <w:pPr>
              <w:tabs>
                <w:tab w:val="left" w:pos="851"/>
                <w:tab w:val="left" w:pos="1701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Разработка и внедрение технологий массового разведения и применения, основных </w:t>
            </w:r>
            <w:proofErr w:type="spellStart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энтомоакарифагов</w:t>
            </w:r>
            <w:proofErr w:type="spellEnd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защиты овощных культур защищенного грунта от вредителей с целью обеспечения безопасности сельскохозяйственной продукции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3B70C00" w14:textId="0C4E3736" w:rsidR="00895DE0" w:rsidRPr="00B00547" w:rsidRDefault="00895DE0" w:rsidP="00731FCC">
            <w:pPr>
              <w:tabs>
                <w:tab w:val="left" w:pos="851"/>
                <w:tab w:val="left" w:pos="1701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Трансферт, адаптация и внедрение передовых технологий контроля карантинных и особо опасных вредных организмов для обеспечения фитосанитарной безопасности АПК Республики Казахстан (2018-2020 </w:t>
            </w:r>
            <w:proofErr w:type="spellStart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0541ED5" w14:textId="2FA8CCFD" w:rsidR="00895DE0" w:rsidRPr="00B00547" w:rsidRDefault="00895DE0" w:rsidP="00731FCC">
            <w:pPr>
              <w:tabs>
                <w:tab w:val="left" w:pos="851"/>
                <w:tab w:val="left" w:pos="1701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Создание инновационного агротехнологического парка для реализации точного земледелия (2018-2020 </w:t>
            </w:r>
            <w:proofErr w:type="spellStart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00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1902E1C" w14:textId="77777777" w:rsidR="00731FCC" w:rsidRPr="00B00547" w:rsidRDefault="00895DE0" w:rsidP="00731FC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31FCC" w:rsidRPr="00B00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Разработка и совершенствование интегрированных систем защиты плодовых, овощных, зерновых, кормовых, бобовых и карантина растений (</w:t>
            </w:r>
            <w:r w:rsidR="00731FCC"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2021-2023 гг.); </w:t>
            </w:r>
          </w:p>
          <w:p w14:paraId="45DA4ADB" w14:textId="5DFA21D6" w:rsidR="00731FCC" w:rsidRPr="00B00547" w:rsidRDefault="00731FCC" w:rsidP="00731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«Выработка технологий ведения органического сельского хозяйства по выращиванию сельскохозяйственных культур с учетом спецификации регионов, цифровизации и экспорта» по проекту: «Разработка комплекса </w:t>
            </w:r>
            <w:proofErr w:type="spellStart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биологизированных</w:t>
            </w:r>
            <w:proofErr w:type="spellEnd"/>
            <w:r w:rsidRPr="00B0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защитных мер для производства органического земледелия») (2021-2023 гг.);</w:t>
            </w:r>
          </w:p>
          <w:p w14:paraId="53AA9153" w14:textId="5B8E1BA4" w:rsidR="00895DE0" w:rsidRPr="00B00547" w:rsidRDefault="00731FCC" w:rsidP="00731FCC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0547">
              <w:rPr>
                <w:rStyle w:val="s0"/>
                <w:rFonts w:eastAsia="Calibri"/>
                <w:b w:val="0"/>
                <w:sz w:val="24"/>
                <w:szCs w:val="24"/>
                <w:lang w:val="ru-RU"/>
              </w:rPr>
              <w:t>-</w:t>
            </w:r>
            <w:r w:rsidRPr="00B00547">
              <w:rPr>
                <w:rStyle w:val="s0"/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0547">
              <w:rPr>
                <w:rStyle w:val="s0"/>
                <w:rFonts w:eastAsia="Calibri"/>
                <w:b w:val="0"/>
                <w:sz w:val="24"/>
                <w:szCs w:val="24"/>
                <w:lang w:val="ru-RU"/>
              </w:rPr>
              <w:t>Микробные препараты для борьбы с бактериальным ожогом плодовых культур».</w:t>
            </w:r>
          </w:p>
          <w:p w14:paraId="231BB023" w14:textId="5195F26C" w:rsidR="005D0BB1" w:rsidRPr="00B00547" w:rsidRDefault="005D0BB1" w:rsidP="00312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A620ED3" w14:textId="37C12834" w:rsidR="00A32306" w:rsidRPr="00B00547" w:rsidRDefault="00C977E4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005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</w:t>
      </w:r>
    </w:p>
    <w:p w14:paraId="775B67CF" w14:textId="77777777" w:rsidR="00D83621" w:rsidRPr="00B00547" w:rsidRDefault="00D83621" w:rsidP="000F5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Заместитель Председателя правления </w:t>
      </w:r>
    </w:p>
    <w:p w14:paraId="3C76542D" w14:textId="77777777" w:rsidR="00D83621" w:rsidRPr="00B00547" w:rsidRDefault="00D83621" w:rsidP="000F5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 научной работе ТОО «</w:t>
      </w:r>
      <w:proofErr w:type="spellStart"/>
      <w:r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КазНИИЗиКР</w:t>
      </w:r>
      <w:proofErr w:type="spellEnd"/>
    </w:p>
    <w:p w14:paraId="7A3A94E8" w14:textId="0CF72A6B" w:rsidR="00C977E4" w:rsidRPr="00B00547" w:rsidRDefault="00D83621" w:rsidP="00D83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им. Ж. </w:t>
      </w:r>
      <w:proofErr w:type="spellStart"/>
      <w:r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Жиембаева</w:t>
      </w:r>
      <w:proofErr w:type="spellEnd"/>
      <w:r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», к.с.-</w:t>
      </w:r>
      <w:proofErr w:type="spellStart"/>
      <w:r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х.н</w:t>
      </w:r>
      <w:proofErr w:type="spellEnd"/>
      <w:r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            </w:t>
      </w:r>
      <w:r w:rsidR="00C977E4"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A32306"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_______________   </w:t>
      </w:r>
      <w:r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Ж</w:t>
      </w:r>
      <w:r w:rsidR="00A32306"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</w:t>
      </w:r>
      <w:r w:rsidR="00A32306"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B0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Ниязбеков </w:t>
      </w:r>
    </w:p>
    <w:sectPr w:rsidR="00C977E4" w:rsidRPr="00B00547" w:rsidSect="0031204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kk-K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77E4"/>
    <w:rsid w:val="000E1A4A"/>
    <w:rsid w:val="000E66B8"/>
    <w:rsid w:val="000F564D"/>
    <w:rsid w:val="001E3C29"/>
    <w:rsid w:val="00204377"/>
    <w:rsid w:val="00217A8C"/>
    <w:rsid w:val="00225568"/>
    <w:rsid w:val="0031204B"/>
    <w:rsid w:val="00394828"/>
    <w:rsid w:val="003B0272"/>
    <w:rsid w:val="003F775B"/>
    <w:rsid w:val="00450992"/>
    <w:rsid w:val="004A6F62"/>
    <w:rsid w:val="00521338"/>
    <w:rsid w:val="0059138C"/>
    <w:rsid w:val="005A12D4"/>
    <w:rsid w:val="005D0BB1"/>
    <w:rsid w:val="0060361C"/>
    <w:rsid w:val="006C1581"/>
    <w:rsid w:val="00731FCC"/>
    <w:rsid w:val="00895DE0"/>
    <w:rsid w:val="00897979"/>
    <w:rsid w:val="008F1661"/>
    <w:rsid w:val="00933423"/>
    <w:rsid w:val="00944CAC"/>
    <w:rsid w:val="00A16993"/>
    <w:rsid w:val="00A32306"/>
    <w:rsid w:val="00A41D4B"/>
    <w:rsid w:val="00B00547"/>
    <w:rsid w:val="00C71089"/>
    <w:rsid w:val="00C977E4"/>
    <w:rsid w:val="00D83621"/>
    <w:rsid w:val="00E30CC9"/>
    <w:rsid w:val="00E92211"/>
    <w:rsid w:val="00F3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7EC"/>
  <w15:docId w15:val="{F9B3EB4F-7412-4D0D-8173-DF707108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1FC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895D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9"/>
    <w:rsid w:val="00731FCC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s0">
    <w:name w:val="s0"/>
    <w:rsid w:val="00731FC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23</cp:revision>
  <cp:lastPrinted>2025-01-05T04:39:00Z</cp:lastPrinted>
  <dcterms:created xsi:type="dcterms:W3CDTF">2018-07-17T08:33:00Z</dcterms:created>
  <dcterms:modified xsi:type="dcterms:W3CDTF">2025-01-05T06:43:00Z</dcterms:modified>
</cp:coreProperties>
</file>